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84" w:rsidRPr="000D7C2A" w:rsidRDefault="0051611C" w:rsidP="0051611C">
      <w:pPr>
        <w:jc w:val="center"/>
        <w:rPr>
          <w:rFonts w:ascii="Arial" w:hAnsi="Arial" w:cs="Arial"/>
          <w:b/>
          <w:bCs/>
        </w:rPr>
      </w:pPr>
      <w:r w:rsidRPr="000D7C2A">
        <w:rPr>
          <w:rFonts w:ascii="Arial" w:hAnsi="Arial" w:cs="Arial"/>
          <w:b/>
          <w:bCs/>
        </w:rPr>
        <w:t>COMMUNIQUÉ DE PRESSE</w:t>
      </w:r>
    </w:p>
    <w:p w:rsidR="0051611C" w:rsidRDefault="00645E00" w:rsidP="00516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516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janvier</w:t>
      </w:r>
      <w:r w:rsidR="0051611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:rsidR="0051611C" w:rsidRDefault="0051611C">
      <w:pPr>
        <w:rPr>
          <w:rFonts w:ascii="Arial" w:hAnsi="Arial" w:cs="Arial"/>
        </w:rPr>
      </w:pPr>
    </w:p>
    <w:p w:rsidR="000D7C2A" w:rsidRPr="00BB46C4" w:rsidRDefault="0051611C" w:rsidP="000D7C2A">
      <w:pPr>
        <w:jc w:val="both"/>
        <w:rPr>
          <w:rFonts w:ascii="Arial" w:hAnsi="Arial" w:cs="Arial"/>
          <w:i/>
          <w:iCs/>
        </w:rPr>
      </w:pPr>
      <w:r w:rsidRPr="00BB46C4">
        <w:rPr>
          <w:rFonts w:ascii="Arial" w:hAnsi="Arial" w:cs="Arial"/>
          <w:i/>
          <w:iCs/>
        </w:rPr>
        <w:t>AracKhan</w:t>
      </w:r>
      <w:r w:rsidR="00DA1922">
        <w:rPr>
          <w:rFonts w:ascii="Arial" w:hAnsi="Arial" w:cs="Arial"/>
          <w:i/>
          <w:iCs/>
        </w:rPr>
        <w:t xml:space="preserve"> en OdioFilm</w:t>
      </w:r>
      <w:r w:rsidR="00BB46C4">
        <w:rPr>
          <w:rFonts w:ascii="Arial" w:hAnsi="Arial" w:cs="Arial"/>
          <w:i/>
          <w:iCs/>
        </w:rPr>
        <w:t> </w:t>
      </w:r>
      <w:r w:rsidRPr="00BB46C4">
        <w:rPr>
          <w:rFonts w:ascii="Arial" w:hAnsi="Arial" w:cs="Arial"/>
          <w:i/>
          <w:iCs/>
        </w:rPr>
        <w:t>: une expérience auditive immersive à 360° au cœur de la plus grande fresque fantasy originale française</w:t>
      </w:r>
    </w:p>
    <w:p w:rsidR="00BB46C4" w:rsidRDefault="00BB46C4" w:rsidP="000D7C2A">
      <w:pPr>
        <w:jc w:val="both"/>
        <w:rPr>
          <w:rFonts w:ascii="Arial" w:hAnsi="Arial" w:cs="Arial"/>
          <w:lang w:eastAsia="fr-FR"/>
        </w:rPr>
      </w:pPr>
    </w:p>
    <w:p w:rsidR="000D7C2A" w:rsidRPr="000D7C2A" w:rsidRDefault="000D7C2A" w:rsidP="000D7C2A">
      <w:pPr>
        <w:jc w:val="both"/>
        <w:rPr>
          <w:rFonts w:ascii="Arial" w:hAnsi="Arial" w:cs="Arial"/>
          <w:lang w:eastAsia="fr-FR"/>
        </w:rPr>
      </w:pPr>
      <w:r w:rsidRPr="000D7C2A">
        <w:rPr>
          <w:rFonts w:ascii="Arial" w:hAnsi="Arial" w:cs="Arial"/>
          <w:lang w:eastAsia="fr-FR"/>
        </w:rPr>
        <w:t>La fresque fantasy d'AracKhan, accessible à tous, invite à découvrir les aventures d'une multitude de héros ayant chacun un rôle clé dans l'intrigue. Elle est aussi une invitation à libérer son imaginaire grâce à un format inédit : l'OdioFilm.</w:t>
      </w:r>
    </w:p>
    <w:p w:rsidR="00BB46C4" w:rsidRDefault="00BB46C4" w:rsidP="000D7C2A">
      <w:pPr>
        <w:jc w:val="both"/>
        <w:rPr>
          <w:rFonts w:ascii="Arial" w:hAnsi="Arial" w:cs="Arial"/>
          <w:lang w:eastAsia="fr-FR"/>
        </w:rPr>
      </w:pPr>
    </w:p>
    <w:p w:rsidR="0051611C" w:rsidRPr="000D7C2A" w:rsidRDefault="000D7C2A" w:rsidP="000D7C2A">
      <w:pPr>
        <w:jc w:val="both"/>
        <w:rPr>
          <w:rFonts w:ascii="Arial" w:hAnsi="Arial" w:cs="Arial"/>
          <w:lang w:eastAsia="fr-FR"/>
        </w:rPr>
      </w:pPr>
      <w:r w:rsidRPr="000D7C2A">
        <w:rPr>
          <w:rFonts w:ascii="Arial" w:hAnsi="Arial" w:cs="Arial"/>
          <w:lang w:eastAsia="fr-FR"/>
        </w:rPr>
        <w:t>Cette expérience auditive 100 % immersive, de conception cinématographique, est particulièrement riche en émotions ! Pour cette première saison, les 3 premiers épisodes de la Série Bleue d'</w:t>
      </w:r>
      <w:hyperlink r:id="rId7" w:history="1">
        <w:r w:rsidRPr="000D7C2A">
          <w:rPr>
            <w:rFonts w:ascii="Arial" w:hAnsi="Arial" w:cs="Arial"/>
            <w:b/>
            <w:bCs/>
            <w:color w:val="0000FF"/>
            <w:u w:val="single"/>
            <w:lang w:eastAsia="fr-FR"/>
          </w:rPr>
          <w:t>AracKhan</w:t>
        </w:r>
      </w:hyperlink>
      <w:r w:rsidRPr="000D7C2A">
        <w:rPr>
          <w:rFonts w:ascii="Arial" w:hAnsi="Arial" w:cs="Arial"/>
          <w:lang w:eastAsia="fr-FR"/>
        </w:rPr>
        <w:t> sont disponibles en coffret collector ou en format numérique.</w:t>
      </w:r>
    </w:p>
    <w:p w:rsidR="00BB46C4" w:rsidRDefault="00BB46C4" w:rsidP="000D7C2A">
      <w:pPr>
        <w:jc w:val="both"/>
        <w:rPr>
          <w:rFonts w:ascii="Arial" w:hAnsi="Arial" w:cs="Arial"/>
        </w:rPr>
      </w:pPr>
    </w:p>
    <w:p w:rsidR="000D7C2A" w:rsidRPr="000D7C2A" w:rsidRDefault="000D7C2A" w:rsidP="000D7C2A">
      <w:pPr>
        <w:jc w:val="both"/>
        <w:rPr>
          <w:rFonts w:ascii="Arial" w:hAnsi="Arial" w:cs="Arial"/>
        </w:rPr>
      </w:pPr>
      <w:r w:rsidRPr="000D7C2A">
        <w:rPr>
          <w:rFonts w:ascii="Arial" w:hAnsi="Arial" w:cs="Arial"/>
        </w:rPr>
        <w:t xml:space="preserve">Écrite et composée par L.P. Henz, elle a d’abord été imaginée en musique. Oui, les notes de musique ont précédé les mots... </w:t>
      </w:r>
      <w:r>
        <w:rPr>
          <w:rFonts w:ascii="Arial" w:hAnsi="Arial" w:cs="Arial"/>
        </w:rPr>
        <w:t>L</w:t>
      </w:r>
      <w:r w:rsidRPr="000D7C2A">
        <w:rPr>
          <w:rFonts w:ascii="Arial" w:hAnsi="Arial" w:cs="Arial"/>
        </w:rPr>
        <w:t>e concept de l'OdioFilm venait de naître !</w:t>
      </w:r>
    </w:p>
    <w:p w:rsidR="000D7C2A" w:rsidRDefault="000D7C2A" w:rsidP="000D7C2A">
      <w:pPr>
        <w:jc w:val="both"/>
        <w:rPr>
          <w:rFonts w:ascii="Arial" w:hAnsi="Arial" w:cs="Arial"/>
        </w:rPr>
      </w:pPr>
      <w:r w:rsidRPr="000D7C2A">
        <w:rPr>
          <w:rFonts w:ascii="Arial" w:hAnsi="Arial" w:cs="Arial"/>
        </w:rPr>
        <w:t>AracKhan ne s'écoute pas, elle se “vit” de l’intérieur, en totale immersion.</w:t>
      </w:r>
      <w:r w:rsidR="00BB46C4">
        <w:rPr>
          <w:rFonts w:ascii="Arial" w:hAnsi="Arial" w:cs="Arial"/>
        </w:rPr>
        <w:t xml:space="preserve"> </w:t>
      </w:r>
      <w:r w:rsidRPr="000D7C2A">
        <w:rPr>
          <w:rFonts w:ascii="Arial" w:hAnsi="Arial" w:cs="Arial"/>
        </w:rPr>
        <w:t>Les OdioFilms AracKhan ne sont pas de simples "livres audio" ! Ici, l'œuvre n'est pas écrite et conçue pour être lue par un(e) narrateur(</w:t>
      </w:r>
      <w:proofErr w:type="spellStart"/>
      <w:r w:rsidRPr="000D7C2A">
        <w:rPr>
          <w:rFonts w:ascii="Arial" w:hAnsi="Arial" w:cs="Arial"/>
        </w:rPr>
        <w:t>trice</w:t>
      </w:r>
      <w:proofErr w:type="spellEnd"/>
      <w:r w:rsidRPr="000D7C2A">
        <w:rPr>
          <w:rFonts w:ascii="Arial" w:hAnsi="Arial" w:cs="Arial"/>
        </w:rPr>
        <w:t>).</w:t>
      </w:r>
      <w:r w:rsidR="00BB46C4">
        <w:rPr>
          <w:rFonts w:ascii="Arial" w:hAnsi="Arial" w:cs="Arial"/>
        </w:rPr>
        <w:t xml:space="preserve"> </w:t>
      </w:r>
      <w:r w:rsidRPr="000D7C2A">
        <w:rPr>
          <w:rFonts w:ascii="Arial" w:hAnsi="Arial" w:cs="Arial"/>
        </w:rPr>
        <w:t>Le meilleur du livre et du cinéma sont réunis dans un format disponible n'importe où et n'importe quand, pour s'offrir un moment d'évasion en toute liberté.</w:t>
      </w:r>
    </w:p>
    <w:p w:rsidR="00BB46C4" w:rsidRDefault="00BB46C4" w:rsidP="000D7C2A">
      <w:pPr>
        <w:jc w:val="both"/>
        <w:rPr>
          <w:rFonts w:ascii="Arial" w:hAnsi="Arial" w:cs="Arial"/>
        </w:rPr>
      </w:pPr>
    </w:p>
    <w:p w:rsidR="00BB46C4" w:rsidRDefault="000D7C2A" w:rsidP="000D7C2A">
      <w:pPr>
        <w:jc w:val="both"/>
        <w:rPr>
          <w:rFonts w:ascii="Arial" w:hAnsi="Arial" w:cs="Arial"/>
        </w:rPr>
      </w:pPr>
      <w:r w:rsidRPr="000D7C2A">
        <w:rPr>
          <w:rFonts w:ascii="Arial" w:hAnsi="Arial" w:cs="Arial"/>
        </w:rPr>
        <w:t xml:space="preserve">La </w:t>
      </w:r>
      <w:r w:rsidR="005804B2">
        <w:rPr>
          <w:rFonts w:ascii="Arial" w:hAnsi="Arial" w:cs="Arial"/>
        </w:rPr>
        <w:t>Série Bleue</w:t>
      </w:r>
      <w:r w:rsidR="005A0F20">
        <w:rPr>
          <w:rFonts w:ascii="Arial" w:hAnsi="Arial" w:cs="Arial"/>
        </w:rPr>
        <w:t xml:space="preserve"> </w:t>
      </w:r>
      <w:r w:rsidR="005804B2">
        <w:rPr>
          <w:rFonts w:ascii="Arial" w:hAnsi="Arial" w:cs="Arial"/>
        </w:rPr>
        <w:t xml:space="preserve">constitue la </w:t>
      </w:r>
      <w:r w:rsidRPr="000D7C2A">
        <w:rPr>
          <w:rFonts w:ascii="Arial" w:hAnsi="Arial" w:cs="Arial"/>
        </w:rPr>
        <w:t>première saison</w:t>
      </w:r>
      <w:r w:rsidR="00CD6F9B">
        <w:rPr>
          <w:rFonts w:ascii="Arial" w:hAnsi="Arial" w:cs="Arial"/>
        </w:rPr>
        <w:t xml:space="preserve"> de la légende d’AracKhan</w:t>
      </w:r>
      <w:r w:rsidR="005A0F20">
        <w:rPr>
          <w:rFonts w:ascii="Arial" w:hAnsi="Arial" w:cs="Arial"/>
        </w:rPr>
        <w:t>. Elle</w:t>
      </w:r>
      <w:r w:rsidR="005804B2">
        <w:rPr>
          <w:rFonts w:ascii="Arial" w:hAnsi="Arial" w:cs="Arial"/>
        </w:rPr>
        <w:t xml:space="preserve"> </w:t>
      </w:r>
      <w:r w:rsidR="005A0F20">
        <w:rPr>
          <w:rFonts w:ascii="Arial" w:hAnsi="Arial" w:cs="Arial"/>
        </w:rPr>
        <w:t xml:space="preserve">se compose </w:t>
      </w:r>
      <w:r w:rsidR="00CD6F9B">
        <w:rPr>
          <w:rFonts w:ascii="Arial" w:hAnsi="Arial" w:cs="Arial"/>
        </w:rPr>
        <w:t xml:space="preserve">de </w:t>
      </w:r>
      <w:r w:rsidRPr="000D7C2A">
        <w:rPr>
          <w:rFonts w:ascii="Arial" w:hAnsi="Arial" w:cs="Arial"/>
        </w:rPr>
        <w:t>3 épisodes</w:t>
      </w:r>
      <w:r w:rsidR="005A0F20">
        <w:rPr>
          <w:rFonts w:ascii="Arial" w:hAnsi="Arial" w:cs="Arial"/>
        </w:rPr>
        <w:t xml:space="preserve"> :</w:t>
      </w:r>
    </w:p>
    <w:p w:rsidR="00BB46C4" w:rsidRPr="00BB46C4" w:rsidRDefault="000F2448" w:rsidP="00BB46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A0F20">
        <w:rPr>
          <w:rFonts w:ascii="Arial" w:hAnsi="Arial" w:cs="Arial"/>
        </w:rPr>
        <w:t xml:space="preserve">pisode #1 : </w:t>
      </w:r>
      <w:r w:rsidR="00BB46C4" w:rsidRPr="00BB46C4">
        <w:rPr>
          <w:rFonts w:ascii="Arial" w:hAnsi="Arial" w:cs="Arial"/>
          <w:i/>
          <w:iCs/>
        </w:rPr>
        <w:t>Le Livre Interdit</w:t>
      </w:r>
      <w:r w:rsidR="00BB46C4" w:rsidRPr="00BB46C4">
        <w:rPr>
          <w:rFonts w:ascii="Arial" w:hAnsi="Arial" w:cs="Arial"/>
        </w:rPr>
        <w:t xml:space="preserve"> - Prix : 12,99 €</w:t>
      </w:r>
    </w:p>
    <w:p w:rsidR="00BB46C4" w:rsidRPr="00BB46C4" w:rsidRDefault="000F2448" w:rsidP="00BB46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A0F20">
        <w:rPr>
          <w:rFonts w:ascii="Arial" w:hAnsi="Arial" w:cs="Arial"/>
        </w:rPr>
        <w:t xml:space="preserve">pisode #2 : </w:t>
      </w:r>
      <w:r w:rsidR="00BB46C4" w:rsidRPr="00BB46C4">
        <w:rPr>
          <w:rFonts w:ascii="Arial" w:hAnsi="Arial" w:cs="Arial"/>
          <w:i/>
          <w:iCs/>
        </w:rPr>
        <w:t>De Sombres Préparatifs</w:t>
      </w:r>
      <w:r w:rsidR="00BB46C4" w:rsidRPr="00BB46C4">
        <w:rPr>
          <w:rFonts w:ascii="Arial" w:hAnsi="Arial" w:cs="Arial"/>
        </w:rPr>
        <w:t xml:space="preserve"> - Prix : 17,99 €</w:t>
      </w:r>
    </w:p>
    <w:p w:rsidR="00A312F9" w:rsidRPr="005A0F20" w:rsidRDefault="000F2448" w:rsidP="000D7C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A0F20">
        <w:rPr>
          <w:rFonts w:ascii="Arial" w:hAnsi="Arial" w:cs="Arial"/>
        </w:rPr>
        <w:t xml:space="preserve">pisode #3 : </w:t>
      </w:r>
      <w:r w:rsidR="00BB46C4" w:rsidRPr="00BB46C4">
        <w:rPr>
          <w:rFonts w:ascii="Arial" w:hAnsi="Arial" w:cs="Arial"/>
          <w:i/>
          <w:iCs/>
        </w:rPr>
        <w:t>Les Portes Blanches</w:t>
      </w:r>
      <w:r w:rsidR="00BB46C4" w:rsidRPr="00BB46C4">
        <w:rPr>
          <w:rFonts w:ascii="Arial" w:hAnsi="Arial" w:cs="Arial"/>
        </w:rPr>
        <w:t xml:space="preserve"> - Prix : 17,99 €</w:t>
      </w:r>
    </w:p>
    <w:p w:rsidR="005A0F20" w:rsidRDefault="005A0F20" w:rsidP="000D7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Sont également disponible </w:t>
      </w:r>
      <w:r w:rsidR="000F2448">
        <w:rPr>
          <w:rFonts w:ascii="Arial" w:hAnsi="Arial" w:cs="Arial"/>
        </w:rPr>
        <w:t xml:space="preserve">les trois </w:t>
      </w:r>
      <w:r>
        <w:rPr>
          <w:rFonts w:ascii="Arial" w:hAnsi="Arial" w:cs="Arial"/>
        </w:rPr>
        <w:t>bande</w:t>
      </w:r>
      <w:r w:rsidR="000F244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originale</w:t>
      </w:r>
      <w:r w:rsidR="000F24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correspondante</w:t>
      </w:r>
      <w:r w:rsidR="000F2448">
        <w:rPr>
          <w:rFonts w:ascii="Arial" w:hAnsi="Arial" w:cs="Arial"/>
        </w:rPr>
        <w:t>s</w:t>
      </w:r>
      <w:r>
        <w:rPr>
          <w:rFonts w:ascii="Arial" w:hAnsi="Arial" w:cs="Arial"/>
        </w:rPr>
        <w:t>, au prix de 4,99€</w:t>
      </w:r>
      <w:r w:rsidR="000F2448">
        <w:rPr>
          <w:rFonts w:ascii="Arial" w:hAnsi="Arial" w:cs="Arial"/>
        </w:rPr>
        <w:t xml:space="preserve"> chaque</w:t>
      </w:r>
      <w:r>
        <w:rPr>
          <w:rFonts w:ascii="Arial" w:hAnsi="Arial" w:cs="Arial"/>
        </w:rPr>
        <w:t xml:space="preserve">, qui permettent de </w:t>
      </w:r>
      <w:r w:rsidR="007C6C3E">
        <w:rPr>
          <w:rFonts w:ascii="Arial" w:hAnsi="Arial" w:cs="Arial"/>
        </w:rPr>
        <w:t>(</w:t>
      </w:r>
      <w:proofErr w:type="spellStart"/>
      <w:r w:rsidR="007C6C3E">
        <w:rPr>
          <w:rFonts w:ascii="Arial" w:hAnsi="Arial" w:cs="Arial"/>
        </w:rPr>
        <w:t>re</w:t>
      </w:r>
      <w:proofErr w:type="spellEnd"/>
      <w:r w:rsidR="007C6C3E">
        <w:rPr>
          <w:rFonts w:ascii="Arial" w:hAnsi="Arial" w:cs="Arial"/>
        </w:rPr>
        <w:t xml:space="preserve">)vivre musicalement l’histoire et toutes ses </w:t>
      </w:r>
      <w:r>
        <w:rPr>
          <w:rFonts w:ascii="Arial" w:hAnsi="Arial" w:cs="Arial"/>
        </w:rPr>
        <w:t>émotions.</w:t>
      </w:r>
    </w:p>
    <w:p w:rsidR="005A0F20" w:rsidRDefault="005A0F20" w:rsidP="000D7C2A">
      <w:pPr>
        <w:jc w:val="both"/>
        <w:rPr>
          <w:rFonts w:ascii="Arial" w:hAnsi="Arial" w:cs="Arial"/>
        </w:rPr>
      </w:pPr>
    </w:p>
    <w:p w:rsidR="000D7C2A" w:rsidRPr="00F17A4B" w:rsidRDefault="000D7C2A" w:rsidP="000D7C2A">
      <w:pPr>
        <w:jc w:val="both"/>
        <w:rPr>
          <w:rFonts w:ascii="Arial" w:hAnsi="Arial" w:cs="Arial"/>
          <w:b/>
          <w:bCs/>
        </w:rPr>
      </w:pPr>
      <w:r w:rsidRPr="00F17A4B">
        <w:rPr>
          <w:rFonts w:ascii="Arial" w:hAnsi="Arial" w:cs="Arial"/>
          <w:b/>
          <w:bCs/>
        </w:rPr>
        <w:t>L’OdioBox de la Série Bleue</w:t>
      </w:r>
    </w:p>
    <w:p w:rsidR="000D7C2A" w:rsidRDefault="00D670E6" w:rsidP="000D7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L’OdioBox est le livre-coffret dans lequel nous avons regroupé les trois OdioFilms de la Série Bleue, </w:t>
      </w:r>
      <w:bookmarkStart w:id="0" w:name="_GoBack"/>
      <w:r>
        <w:rPr>
          <w:rFonts w:ascii="Arial" w:hAnsi="Arial" w:cs="Arial"/>
        </w:rPr>
        <w:t xml:space="preserve">installés </w:t>
      </w:r>
      <w:bookmarkEnd w:id="0"/>
      <w:r>
        <w:rPr>
          <w:rFonts w:ascii="Arial" w:hAnsi="Arial" w:cs="Arial"/>
        </w:rPr>
        <w:t xml:space="preserve">sur un lecteur audio aux couleurs d’AracKhan. Un masque occultant à l’effigie du Paladin de la Garde renforce l’immersion auditive dans l’aventure. Un ensemble de cartes à collectionner inédites complètent ce coffret </w:t>
      </w:r>
      <w:r w:rsidR="007F3D7C">
        <w:rPr>
          <w:rFonts w:ascii="Arial" w:hAnsi="Arial" w:cs="Arial"/>
        </w:rPr>
        <w:t>équipé d’un fermoir magnétique</w:t>
      </w:r>
      <w:r>
        <w:rPr>
          <w:rFonts w:ascii="Arial" w:hAnsi="Arial" w:cs="Arial"/>
        </w:rPr>
        <w:t xml:space="preserve">. </w:t>
      </w:r>
      <w:r w:rsidR="000D7C2A" w:rsidRPr="000D7C2A">
        <w:rPr>
          <w:rFonts w:ascii="Arial" w:hAnsi="Arial" w:cs="Arial"/>
        </w:rPr>
        <w:t xml:space="preserve">Les 100 </w:t>
      </w:r>
      <w:r w:rsidR="009E67B9">
        <w:rPr>
          <w:rFonts w:ascii="Arial" w:hAnsi="Arial" w:cs="Arial"/>
        </w:rPr>
        <w:t>premières OdioBox</w:t>
      </w:r>
      <w:r w:rsidR="000D7C2A" w:rsidRPr="000D7C2A">
        <w:rPr>
          <w:rFonts w:ascii="Arial" w:hAnsi="Arial" w:cs="Arial"/>
        </w:rPr>
        <w:t xml:space="preserve"> collectors sont livrés signés avec un certificat d'authenticité cacheté.</w:t>
      </w:r>
      <w:r w:rsidR="000D7C2A">
        <w:rPr>
          <w:rFonts w:ascii="Arial" w:hAnsi="Arial" w:cs="Arial"/>
        </w:rPr>
        <w:t xml:space="preserve"> </w:t>
      </w:r>
      <w:r w:rsidR="000D7C2A" w:rsidRPr="000D7C2A">
        <w:rPr>
          <w:rFonts w:ascii="Arial" w:hAnsi="Arial" w:cs="Arial"/>
        </w:rPr>
        <w:t>Prix : 44,90 €</w:t>
      </w:r>
    </w:p>
    <w:p w:rsidR="000D7C2A" w:rsidRDefault="000D7C2A" w:rsidP="000D7C2A">
      <w:pPr>
        <w:jc w:val="both"/>
        <w:rPr>
          <w:rFonts w:ascii="Arial" w:hAnsi="Arial" w:cs="Arial"/>
        </w:rPr>
      </w:pPr>
    </w:p>
    <w:p w:rsidR="00A312F9" w:rsidRPr="00A312F9" w:rsidRDefault="00A312F9" w:rsidP="00A312F9">
      <w:pPr>
        <w:jc w:val="both"/>
        <w:rPr>
          <w:rFonts w:ascii="Arial" w:hAnsi="Arial" w:cs="Arial"/>
          <w:b/>
          <w:bCs/>
        </w:rPr>
      </w:pPr>
      <w:r w:rsidRPr="00A312F9">
        <w:rPr>
          <w:rFonts w:ascii="Arial" w:hAnsi="Arial" w:cs="Arial"/>
          <w:b/>
          <w:bCs/>
        </w:rPr>
        <w:t>À propos de L.P Henz et de l'équipage de Nothing But Dreams</w:t>
      </w:r>
    </w:p>
    <w:p w:rsidR="00A312F9" w:rsidRPr="00A312F9" w:rsidRDefault="00A312F9" w:rsidP="00A312F9">
      <w:pPr>
        <w:jc w:val="both"/>
        <w:rPr>
          <w:rFonts w:ascii="Arial" w:hAnsi="Arial" w:cs="Arial"/>
        </w:rPr>
      </w:pPr>
      <w:r w:rsidRPr="00A312F9">
        <w:rPr>
          <w:rFonts w:ascii="Arial" w:hAnsi="Arial" w:cs="Arial"/>
        </w:rPr>
        <w:t>AracKhan est édité par Nothing But Dreams, le vaisseau amiral piloté par L.P. Henz. Il navigue depuis 2017 en suivant le cap de sa vocation : créer des produits culturels inédits pour faire rêver le plus grand nombre. Il façonne le monde d’AracKhan à coups de notes de musique pour le rendre réel aux oreilles des amoureux de fantasy.</w:t>
      </w:r>
    </w:p>
    <w:p w:rsidR="00A312F9" w:rsidRPr="000D7C2A" w:rsidRDefault="00A312F9" w:rsidP="000D7C2A">
      <w:pPr>
        <w:jc w:val="both"/>
        <w:rPr>
          <w:rFonts w:ascii="Arial" w:hAnsi="Arial" w:cs="Arial"/>
        </w:rPr>
      </w:pPr>
    </w:p>
    <w:sectPr w:rsidR="00A312F9" w:rsidRPr="000D7C2A" w:rsidSect="005A0F20">
      <w:headerReference w:type="default" r:id="rId8"/>
      <w:footerReference w:type="default" r:id="rId9"/>
      <w:pgSz w:w="11900" w:h="16840"/>
      <w:pgMar w:top="1417" w:right="1417" w:bottom="1417" w:left="1417" w:header="332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14" w:rsidRDefault="00DF5614" w:rsidP="0051611C">
      <w:r>
        <w:separator/>
      </w:r>
    </w:p>
  </w:endnote>
  <w:endnote w:type="continuationSeparator" w:id="0">
    <w:p w:rsidR="00DF5614" w:rsidRDefault="00DF5614" w:rsidP="0051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5" w:rsidRPr="005A0F20" w:rsidRDefault="00AE13A5">
    <w:pPr>
      <w:pStyle w:val="Pieddepage"/>
      <w:rPr>
        <w:rFonts w:ascii="Arial" w:hAnsi="Arial" w:cs="Arial"/>
        <w:sz w:val="15"/>
        <w:szCs w:val="15"/>
        <w:lang w:val="en-US"/>
      </w:rPr>
    </w:pPr>
    <w:r w:rsidRPr="005A0F20">
      <w:rPr>
        <w:rFonts w:ascii="Arial" w:hAnsi="Arial" w:cs="Arial"/>
        <w:sz w:val="15"/>
        <w:szCs w:val="15"/>
        <w:lang w:val="en-US"/>
      </w:rPr>
      <w:t xml:space="preserve">À propos </w:t>
    </w:r>
    <w:proofErr w:type="spellStart"/>
    <w:r w:rsidRPr="005A0F20">
      <w:rPr>
        <w:rFonts w:ascii="Arial" w:hAnsi="Arial" w:cs="Arial"/>
        <w:sz w:val="15"/>
        <w:szCs w:val="15"/>
        <w:lang w:val="en-US"/>
      </w:rPr>
      <w:t>d’AracKhan</w:t>
    </w:r>
    <w:proofErr w:type="spellEnd"/>
    <w:r w:rsidRPr="005A0F20">
      <w:rPr>
        <w:rFonts w:ascii="Arial" w:hAnsi="Arial" w:cs="Arial"/>
        <w:sz w:val="15"/>
        <w:szCs w:val="15"/>
        <w:lang w:val="en-US"/>
      </w:rPr>
      <w:t xml:space="preserve"> : </w:t>
    </w:r>
    <w:hyperlink r:id="rId1" w:history="1"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arackhan.</w:t>
      </w:r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c</w:t>
      </w:r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om</w:t>
      </w:r>
    </w:hyperlink>
  </w:p>
  <w:p w:rsidR="00AE13A5" w:rsidRPr="005A0F20" w:rsidRDefault="00AE13A5">
    <w:pPr>
      <w:pStyle w:val="Pieddepage"/>
      <w:rPr>
        <w:rFonts w:ascii="Arial" w:hAnsi="Arial" w:cs="Arial"/>
        <w:sz w:val="15"/>
        <w:szCs w:val="15"/>
      </w:rPr>
    </w:pPr>
    <w:r w:rsidRPr="005A0F20">
      <w:rPr>
        <w:rFonts w:ascii="Arial" w:hAnsi="Arial" w:cs="Arial"/>
        <w:sz w:val="15"/>
        <w:szCs w:val="15"/>
      </w:rPr>
      <w:t xml:space="preserve">Sur </w:t>
    </w:r>
    <w:proofErr w:type="spellStart"/>
    <w:r w:rsidRPr="005A0F20">
      <w:rPr>
        <w:rFonts w:ascii="Arial" w:hAnsi="Arial" w:cs="Arial"/>
        <w:sz w:val="15"/>
        <w:szCs w:val="15"/>
      </w:rPr>
      <w:t>Instagram</w:t>
    </w:r>
    <w:proofErr w:type="spellEnd"/>
    <w:r w:rsidRPr="005A0F20">
      <w:rPr>
        <w:rFonts w:ascii="Arial" w:hAnsi="Arial" w:cs="Arial"/>
        <w:sz w:val="15"/>
        <w:szCs w:val="15"/>
      </w:rPr>
      <w:t> :</w:t>
    </w:r>
    <w:hyperlink r:id="rId2" w:history="1">
      <w:r w:rsidRPr="005A0F20">
        <w:rPr>
          <w:rStyle w:val="Lienhypertexte"/>
          <w:rFonts w:ascii="Arial" w:hAnsi="Arial" w:cs="Arial"/>
          <w:sz w:val="15"/>
          <w:szCs w:val="15"/>
        </w:rPr>
        <w:t>@</w:t>
      </w:r>
      <w:proofErr w:type="spellStart"/>
      <w:r w:rsidRPr="005A0F20">
        <w:rPr>
          <w:rStyle w:val="Lienhypertexte"/>
          <w:rFonts w:ascii="Arial" w:hAnsi="Arial" w:cs="Arial"/>
          <w:sz w:val="15"/>
          <w:szCs w:val="15"/>
        </w:rPr>
        <w:t>arackhan</w:t>
      </w:r>
      <w:proofErr w:type="spellEnd"/>
    </w:hyperlink>
  </w:p>
  <w:p w:rsidR="00AE13A5" w:rsidRPr="005A0F20" w:rsidRDefault="00AE13A5">
    <w:pPr>
      <w:pStyle w:val="Pieddepage"/>
      <w:rPr>
        <w:rFonts w:ascii="Arial" w:hAnsi="Arial" w:cs="Arial"/>
        <w:sz w:val="15"/>
        <w:szCs w:val="15"/>
      </w:rPr>
    </w:pPr>
    <w:r w:rsidRPr="005A0F20">
      <w:rPr>
        <w:rFonts w:ascii="Arial" w:hAnsi="Arial" w:cs="Arial"/>
        <w:sz w:val="15"/>
        <w:szCs w:val="15"/>
      </w:rPr>
      <w:t xml:space="preserve">Sur </w:t>
    </w:r>
    <w:proofErr w:type="spellStart"/>
    <w:r w:rsidRPr="005A0F20">
      <w:rPr>
        <w:rFonts w:ascii="Arial" w:hAnsi="Arial" w:cs="Arial"/>
        <w:sz w:val="15"/>
        <w:szCs w:val="15"/>
      </w:rPr>
      <w:t>Facebook</w:t>
    </w:r>
    <w:proofErr w:type="spellEnd"/>
    <w:r w:rsidRPr="005A0F20">
      <w:rPr>
        <w:rFonts w:ascii="Arial" w:hAnsi="Arial" w:cs="Arial"/>
        <w:sz w:val="15"/>
        <w:szCs w:val="15"/>
      </w:rPr>
      <w:t xml:space="preserve"> : </w:t>
    </w:r>
    <w:hyperlink r:id="rId3" w:history="1">
      <w:r w:rsidRPr="005A0F20">
        <w:rPr>
          <w:rStyle w:val="Lienhypertexte"/>
          <w:rFonts w:ascii="Arial" w:hAnsi="Arial" w:cs="Arial"/>
          <w:sz w:val="15"/>
          <w:szCs w:val="15"/>
        </w:rPr>
        <w:t>@</w:t>
      </w:r>
      <w:proofErr w:type="spellStart"/>
      <w:r w:rsidRPr="005A0F20">
        <w:rPr>
          <w:rStyle w:val="Lienhypertexte"/>
          <w:rFonts w:ascii="Arial" w:hAnsi="Arial" w:cs="Arial"/>
          <w:sz w:val="15"/>
          <w:szCs w:val="15"/>
        </w:rPr>
        <w:t>arackhan</w:t>
      </w:r>
      <w:proofErr w:type="spellEnd"/>
    </w:hyperlink>
  </w:p>
  <w:p w:rsidR="00AE13A5" w:rsidRPr="005A0F20" w:rsidRDefault="00AE13A5">
    <w:pPr>
      <w:pStyle w:val="Pieddepage"/>
      <w:rPr>
        <w:rFonts w:ascii="Arial" w:hAnsi="Arial" w:cs="Arial"/>
        <w:sz w:val="15"/>
        <w:szCs w:val="15"/>
        <w:lang w:val="en-US"/>
      </w:rPr>
    </w:pPr>
    <w:r w:rsidRPr="005A0F20">
      <w:rPr>
        <w:rFonts w:ascii="Arial" w:hAnsi="Arial" w:cs="Arial"/>
        <w:sz w:val="15"/>
        <w:szCs w:val="15"/>
        <w:lang w:val="en-US"/>
      </w:rPr>
      <w:t xml:space="preserve">Sur YouTube : </w:t>
    </w:r>
    <w:hyperlink r:id="rId4" w:history="1">
      <w:proofErr w:type="spellStart"/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arackhan</w:t>
      </w:r>
      <w:proofErr w:type="spellEnd"/>
    </w:hyperlink>
  </w:p>
  <w:p w:rsidR="00960C30" w:rsidRPr="005A0F20" w:rsidRDefault="00A312F9">
    <w:pPr>
      <w:pStyle w:val="Pieddepage"/>
      <w:rPr>
        <w:rFonts w:ascii="Arial" w:hAnsi="Arial" w:cs="Arial"/>
        <w:sz w:val="15"/>
        <w:szCs w:val="15"/>
        <w:lang w:val="en-US"/>
      </w:rPr>
    </w:pPr>
    <w:r w:rsidRPr="005A0F20">
      <w:rPr>
        <w:rFonts w:ascii="Arial" w:hAnsi="Arial" w:cs="Arial"/>
        <w:sz w:val="15"/>
        <w:szCs w:val="15"/>
        <w:lang w:val="en-US"/>
      </w:rPr>
      <w:t>À propos de Nothing But Dreams</w:t>
    </w:r>
    <w:r w:rsidR="00960C30" w:rsidRPr="005A0F20">
      <w:rPr>
        <w:rFonts w:ascii="Arial" w:hAnsi="Arial" w:cs="Arial"/>
        <w:sz w:val="15"/>
        <w:szCs w:val="15"/>
        <w:lang w:val="en-US"/>
      </w:rPr>
      <w:t xml:space="preserve"> : </w:t>
    </w:r>
    <w:hyperlink r:id="rId5" w:tooltip="Cliquez pour ouvrir le site web dans votre navigateur" w:history="1">
      <w:r w:rsidR="00960C30" w:rsidRPr="005A0F20">
        <w:rPr>
          <w:rStyle w:val="Lienhypertexte"/>
          <w:rFonts w:ascii="Arial" w:hAnsi="Arial" w:cs="Arial"/>
          <w:sz w:val="15"/>
          <w:szCs w:val="15"/>
          <w:lang w:val="en-US"/>
        </w:rPr>
        <w:t>nothin</w:t>
      </w:r>
      <w:r w:rsidR="00960C30" w:rsidRPr="005A0F20">
        <w:rPr>
          <w:rStyle w:val="Lienhypertexte"/>
          <w:rFonts w:ascii="Arial" w:hAnsi="Arial" w:cs="Arial"/>
          <w:sz w:val="15"/>
          <w:szCs w:val="15"/>
          <w:lang w:val="en-US"/>
        </w:rPr>
        <w:t>g</w:t>
      </w:r>
      <w:r w:rsidR="00960C30" w:rsidRPr="005A0F20">
        <w:rPr>
          <w:rStyle w:val="Lienhypertexte"/>
          <w:rFonts w:ascii="Arial" w:hAnsi="Arial" w:cs="Arial"/>
          <w:sz w:val="15"/>
          <w:szCs w:val="15"/>
          <w:lang w:val="en-US"/>
        </w:rPr>
        <w:t>bdreams.com</w:t>
      </w:r>
    </w:hyperlink>
  </w:p>
  <w:p w:rsidR="00AE13A5" w:rsidRPr="005A0F20" w:rsidRDefault="00AE13A5">
    <w:pPr>
      <w:pStyle w:val="Pieddepage"/>
      <w:rPr>
        <w:rFonts w:ascii="Arial" w:hAnsi="Arial" w:cs="Arial"/>
        <w:sz w:val="15"/>
        <w:szCs w:val="15"/>
        <w:lang w:val="en-US"/>
      </w:rPr>
    </w:pPr>
    <w:r w:rsidRPr="005A0F20">
      <w:rPr>
        <w:rFonts w:ascii="Arial" w:hAnsi="Arial" w:cs="Arial"/>
        <w:sz w:val="15"/>
        <w:szCs w:val="15"/>
        <w:lang w:val="en-US"/>
      </w:rPr>
      <w:t xml:space="preserve">Sur </w:t>
    </w:r>
    <w:r w:rsidR="00960C30" w:rsidRPr="005A0F20">
      <w:rPr>
        <w:rFonts w:ascii="Arial" w:hAnsi="Arial" w:cs="Arial"/>
        <w:sz w:val="15"/>
        <w:szCs w:val="15"/>
        <w:lang w:val="en-US"/>
      </w:rPr>
      <w:t>Twitter</w:t>
    </w:r>
    <w:r w:rsidRPr="005A0F20">
      <w:rPr>
        <w:rFonts w:ascii="Arial" w:hAnsi="Arial" w:cs="Arial"/>
        <w:sz w:val="15"/>
        <w:szCs w:val="15"/>
        <w:lang w:val="en-US"/>
      </w:rPr>
      <w:t xml:space="preserve"> : </w:t>
    </w:r>
    <w:hyperlink r:id="rId6" w:history="1"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@</w:t>
      </w:r>
      <w:proofErr w:type="spellStart"/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nth_but_dreams</w:t>
      </w:r>
      <w:proofErr w:type="spellEnd"/>
    </w:hyperlink>
  </w:p>
  <w:p w:rsidR="00A312F9" w:rsidRPr="005A0F20" w:rsidRDefault="00AE13A5">
    <w:pPr>
      <w:pStyle w:val="Pieddepage"/>
      <w:rPr>
        <w:rFonts w:ascii="Arial" w:hAnsi="Arial" w:cs="Arial"/>
        <w:sz w:val="15"/>
        <w:szCs w:val="15"/>
        <w:lang w:val="en-US"/>
      </w:rPr>
    </w:pPr>
    <w:r w:rsidRPr="005A0F20">
      <w:rPr>
        <w:rFonts w:ascii="Arial" w:hAnsi="Arial" w:cs="Arial"/>
        <w:sz w:val="15"/>
        <w:szCs w:val="15"/>
        <w:lang w:val="en-US"/>
      </w:rPr>
      <w:t xml:space="preserve">Sur </w:t>
    </w:r>
    <w:r w:rsidR="00960C30" w:rsidRPr="005A0F20">
      <w:rPr>
        <w:rFonts w:ascii="Arial" w:hAnsi="Arial" w:cs="Arial"/>
        <w:sz w:val="15"/>
        <w:szCs w:val="15"/>
        <w:lang w:val="en-US"/>
      </w:rPr>
      <w:t>LinkedIn</w:t>
    </w:r>
    <w:r w:rsidRPr="005A0F20">
      <w:rPr>
        <w:rFonts w:ascii="Arial" w:hAnsi="Arial" w:cs="Arial"/>
        <w:sz w:val="15"/>
        <w:szCs w:val="15"/>
        <w:lang w:val="en-US"/>
      </w:rPr>
      <w:t xml:space="preserve"> : </w:t>
    </w:r>
    <w:hyperlink r:id="rId7" w:history="1">
      <w:r w:rsidRPr="005A0F20">
        <w:rPr>
          <w:rStyle w:val="Lienhypertexte"/>
          <w:rFonts w:ascii="Arial" w:hAnsi="Arial" w:cs="Arial"/>
          <w:sz w:val="15"/>
          <w:szCs w:val="15"/>
          <w:lang w:val="en-US"/>
        </w:rPr>
        <w:t>nothing-but-dreams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14" w:rsidRDefault="00DF5614" w:rsidP="0051611C">
      <w:r>
        <w:separator/>
      </w:r>
    </w:p>
  </w:footnote>
  <w:footnote w:type="continuationSeparator" w:id="0">
    <w:p w:rsidR="00DF5614" w:rsidRDefault="00DF5614" w:rsidP="0051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1C" w:rsidRDefault="0051611C" w:rsidP="0051611C">
    <w:pPr>
      <w:pStyle w:val="En-tte"/>
      <w:jc w:val="center"/>
    </w:pPr>
    <w:r>
      <w:rPr>
        <w:rFonts w:ascii="Arial" w:hAnsi="Arial" w:cs="Arial"/>
        <w:noProof/>
        <w:lang w:eastAsia="fr-FR"/>
      </w:rPr>
      <w:drawing>
        <wp:inline distT="0" distB="0" distL="0" distR="0">
          <wp:extent cx="1663972" cy="95300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hing But Dreams 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45" cy="100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101" w:rsidRPr="00C85101" w:rsidRDefault="00C85101" w:rsidP="00C85101">
    <w:pPr>
      <w:pStyle w:val="En-tte"/>
      <w:ind w:left="720"/>
      <w:jc w:val="right"/>
      <w:rPr>
        <w:rFonts w:ascii="Arial" w:hAnsi="Arial" w:cs="Arial"/>
        <w:sz w:val="18"/>
        <w:szCs w:val="18"/>
      </w:rPr>
    </w:pPr>
    <w:r w:rsidRPr="00C85101">
      <w:rPr>
        <w:rFonts w:ascii="Arial" w:hAnsi="Arial" w:cs="Arial"/>
        <w:sz w:val="18"/>
        <w:szCs w:val="18"/>
      </w:rPr>
      <w:t xml:space="preserve">&gt; </w:t>
    </w:r>
    <w:hyperlink r:id="rId2" w:history="1">
      <w:r w:rsidRPr="00C85101">
        <w:rPr>
          <w:rStyle w:val="Lienhypertexte"/>
          <w:rFonts w:ascii="Arial" w:hAnsi="Arial" w:cs="Arial"/>
          <w:sz w:val="18"/>
          <w:szCs w:val="18"/>
        </w:rPr>
        <w:t>Dossier de Presse</w:t>
      </w:r>
    </w:hyperlink>
  </w:p>
  <w:p w:rsidR="00DF6A45" w:rsidRPr="007840AD" w:rsidRDefault="00C85101" w:rsidP="007840AD">
    <w:pPr>
      <w:pStyle w:val="En-tte"/>
      <w:ind w:left="720"/>
      <w:jc w:val="right"/>
      <w:rPr>
        <w:rFonts w:ascii="Arial" w:hAnsi="Arial" w:cs="Arial"/>
        <w:sz w:val="18"/>
        <w:szCs w:val="18"/>
      </w:rPr>
    </w:pPr>
    <w:r w:rsidRPr="00C85101">
      <w:rPr>
        <w:rFonts w:ascii="Arial" w:hAnsi="Arial" w:cs="Arial"/>
        <w:sz w:val="18"/>
        <w:szCs w:val="18"/>
      </w:rPr>
      <w:t xml:space="preserve">&gt; </w:t>
    </w:r>
    <w:hyperlink r:id="rId3" w:history="1">
      <w:r w:rsidRPr="00C85101">
        <w:rPr>
          <w:rStyle w:val="Lienhypertexte"/>
          <w:rFonts w:ascii="Arial" w:hAnsi="Arial" w:cs="Arial"/>
          <w:sz w:val="18"/>
          <w:szCs w:val="18"/>
        </w:rPr>
        <w:t>Kit Presse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7E5"/>
    <w:multiLevelType w:val="multilevel"/>
    <w:tmpl w:val="67B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873"/>
    <w:multiLevelType w:val="hybridMultilevel"/>
    <w:tmpl w:val="47EC977A"/>
    <w:lvl w:ilvl="0" w:tplc="862CA95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033"/>
    <w:multiLevelType w:val="hybridMultilevel"/>
    <w:tmpl w:val="746CCFB8"/>
    <w:lvl w:ilvl="0" w:tplc="F89E4F6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611C"/>
    <w:rsid w:val="00077CF2"/>
    <w:rsid w:val="000D7C2A"/>
    <w:rsid w:val="000F2448"/>
    <w:rsid w:val="00122472"/>
    <w:rsid w:val="00445F78"/>
    <w:rsid w:val="0051611C"/>
    <w:rsid w:val="005804B2"/>
    <w:rsid w:val="005A0F20"/>
    <w:rsid w:val="00645E00"/>
    <w:rsid w:val="007840AD"/>
    <w:rsid w:val="007C6C3E"/>
    <w:rsid w:val="007F3D7C"/>
    <w:rsid w:val="008B1F84"/>
    <w:rsid w:val="00960C30"/>
    <w:rsid w:val="009E67B9"/>
    <w:rsid w:val="009F34C6"/>
    <w:rsid w:val="00A312F9"/>
    <w:rsid w:val="00AE13A5"/>
    <w:rsid w:val="00BB46C4"/>
    <w:rsid w:val="00C85101"/>
    <w:rsid w:val="00CD6F9B"/>
    <w:rsid w:val="00D670E6"/>
    <w:rsid w:val="00DA1922"/>
    <w:rsid w:val="00DE0883"/>
    <w:rsid w:val="00DF5614"/>
    <w:rsid w:val="00DF6A45"/>
    <w:rsid w:val="00F1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11C"/>
  </w:style>
  <w:style w:type="paragraph" w:styleId="Pieddepage">
    <w:name w:val="footer"/>
    <w:basedOn w:val="Normal"/>
    <w:link w:val="PieddepageCar"/>
    <w:uiPriority w:val="99"/>
    <w:unhideWhenUsed/>
    <w:rsid w:val="00516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11C"/>
  </w:style>
  <w:style w:type="character" w:styleId="Lienhypertexte">
    <w:name w:val="Hyperlink"/>
    <w:basedOn w:val="Policepardfaut"/>
    <w:uiPriority w:val="99"/>
    <w:unhideWhenUsed/>
    <w:rsid w:val="00960C3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0C3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4C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F34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ackh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rackhan" TargetMode="External"/><Relationship Id="rId7" Type="http://schemas.openxmlformats.org/officeDocument/2006/relationships/hyperlink" Target="https://www.linkedin.com/company/nothing-but-dreams" TargetMode="External"/><Relationship Id="rId2" Type="http://schemas.openxmlformats.org/officeDocument/2006/relationships/hyperlink" Target="https://www.instagram.com/arackhan" TargetMode="External"/><Relationship Id="rId1" Type="http://schemas.openxmlformats.org/officeDocument/2006/relationships/hyperlink" Target="https://www.arackhan.com/" TargetMode="External"/><Relationship Id="rId6" Type="http://schemas.openxmlformats.org/officeDocument/2006/relationships/hyperlink" Target="https://twitter.com/nth_but_dreams" TargetMode="External"/><Relationship Id="rId5" Type="http://schemas.openxmlformats.org/officeDocument/2006/relationships/hyperlink" Target="https://nothingbdreams.com/" TargetMode="External"/><Relationship Id="rId4" Type="http://schemas.openxmlformats.org/officeDocument/2006/relationships/hyperlink" Target="https://www.youtube.com/channel/UCBc-v7U1v7npil96vbvyRw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open?id=1yNeUVGeug97_Zi0SlO8Gadi2ktWBP-pb" TargetMode="External"/><Relationship Id="rId2" Type="http://schemas.openxmlformats.org/officeDocument/2006/relationships/hyperlink" Target="https://drive.google.com/open?id=1pJC_Xmud6ajObJGyLM4gXalvwdLOqHQ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Anne-Camille Aboulin</dc:creator>
  <cp:keywords/>
  <dc:description/>
  <cp:lastModifiedBy>Mike</cp:lastModifiedBy>
  <cp:revision>15</cp:revision>
  <dcterms:created xsi:type="dcterms:W3CDTF">2019-12-26T11:51:00Z</dcterms:created>
  <dcterms:modified xsi:type="dcterms:W3CDTF">2020-01-08T09:59:00Z</dcterms:modified>
</cp:coreProperties>
</file>